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2C58" w14:textId="3661C407" w:rsidR="00DF489B" w:rsidRPr="00DF489B" w:rsidRDefault="00987113" w:rsidP="00DF489B">
      <w:pPr>
        <w:shd w:val="clear" w:color="auto" w:fill="FFFFFF"/>
        <w:spacing w:after="270" w:line="540" w:lineRule="atLeast"/>
        <w:jc w:val="center"/>
        <w:outlineLvl w:val="1"/>
        <w:rPr>
          <w:rFonts w:eastAsia="Times New Roman" w:cstheme="minorHAnsi"/>
          <w:b/>
          <w:bCs/>
          <w:color w:val="3B3B3B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AA14E9" wp14:editId="1B39A2F8">
            <wp:simplePos x="0" y="0"/>
            <wp:positionH relativeFrom="margin">
              <wp:posOffset>-635</wp:posOffset>
            </wp:positionH>
            <wp:positionV relativeFrom="paragraph">
              <wp:posOffset>-635</wp:posOffset>
            </wp:positionV>
            <wp:extent cx="762000" cy="762000"/>
            <wp:effectExtent l="0" t="0" r="0" b="0"/>
            <wp:wrapNone/>
            <wp:docPr id="2" name="Obraz 2" descr="Zakład Utylizacji Odpadów · Gilwa Mał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 Utylizacji Odpadów · Gilwa Mał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229" w:rsidRPr="00780229">
        <w:rPr>
          <w:rFonts w:eastAsia="Times New Roman" w:cstheme="minorHAnsi"/>
          <w:b/>
          <w:bCs/>
          <w:color w:val="3B3B3B"/>
          <w:sz w:val="28"/>
          <w:szCs w:val="28"/>
          <w:lang w:eastAsia="pl-PL"/>
        </w:rPr>
        <w:t xml:space="preserve">OGŁOSZENIE O ZAMIARZE PRZEPROWADZENIA </w:t>
      </w:r>
      <w:r w:rsidR="007612DF">
        <w:rPr>
          <w:rFonts w:eastAsia="Times New Roman" w:cstheme="minorHAnsi"/>
          <w:b/>
          <w:bCs/>
          <w:color w:val="3B3B3B"/>
          <w:sz w:val="28"/>
          <w:szCs w:val="28"/>
          <w:lang w:eastAsia="pl-PL"/>
        </w:rPr>
        <w:br/>
      </w:r>
      <w:r w:rsidR="00780229" w:rsidRPr="00780229">
        <w:rPr>
          <w:rFonts w:eastAsia="Times New Roman" w:cstheme="minorHAnsi"/>
          <w:b/>
          <w:bCs/>
          <w:color w:val="3B3B3B"/>
          <w:sz w:val="28"/>
          <w:szCs w:val="28"/>
          <w:lang w:eastAsia="pl-PL"/>
        </w:rPr>
        <w:t>WSTĘPNYCH KONSULTACJI RYNKOWYCH</w:t>
      </w:r>
    </w:p>
    <w:p w14:paraId="01760740" w14:textId="24DD24F2" w:rsidR="00780229" w:rsidRPr="00DF489B" w:rsidRDefault="00780229" w:rsidP="007612DF">
      <w:pPr>
        <w:pStyle w:val="Nagwek2"/>
        <w:numPr>
          <w:ilvl w:val="0"/>
          <w:numId w:val="6"/>
        </w:numPr>
        <w:shd w:val="clear" w:color="auto" w:fill="FFFFFF"/>
        <w:spacing w:before="0" w:beforeAutospacing="0" w:after="270" w:afterAutospacing="0" w:line="540" w:lineRule="atLeast"/>
        <w:rPr>
          <w:rFonts w:asciiTheme="minorHAnsi" w:hAnsiTheme="minorHAnsi" w:cstheme="minorHAnsi"/>
          <w:color w:val="3B3B3B"/>
          <w:sz w:val="24"/>
          <w:szCs w:val="24"/>
        </w:rPr>
      </w:pPr>
      <w:r w:rsidRPr="00DF489B">
        <w:rPr>
          <w:rFonts w:asciiTheme="minorHAnsi" w:hAnsiTheme="minorHAnsi" w:cstheme="minorHAnsi"/>
          <w:color w:val="3B3B3B"/>
          <w:sz w:val="24"/>
          <w:szCs w:val="24"/>
        </w:rPr>
        <w:t>ZAMAWIAJĄCY</w:t>
      </w:r>
      <w:r w:rsidR="007612DF" w:rsidRPr="00DF489B">
        <w:rPr>
          <w:rFonts w:asciiTheme="minorHAnsi" w:hAnsiTheme="minorHAnsi" w:cstheme="minorHAnsi"/>
          <w:color w:val="3B3B3B"/>
          <w:sz w:val="24"/>
          <w:szCs w:val="24"/>
        </w:rPr>
        <w:t>/</w:t>
      </w:r>
      <w:r w:rsidRPr="00DF489B">
        <w:rPr>
          <w:rFonts w:asciiTheme="minorHAnsi" w:hAnsiTheme="minorHAnsi" w:cstheme="minorHAnsi"/>
          <w:color w:val="3B3B3B"/>
          <w:sz w:val="24"/>
          <w:szCs w:val="24"/>
        </w:rPr>
        <w:t>DANE KONTAKTOWE ZAMAWIAJĄCEGO</w:t>
      </w:r>
    </w:p>
    <w:tbl>
      <w:tblPr>
        <w:tblW w:w="8784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63"/>
        <w:gridCol w:w="6521"/>
      </w:tblGrid>
      <w:tr w:rsidR="007612DF" w:rsidRPr="007612DF" w14:paraId="6CD552AD" w14:textId="77777777" w:rsidTr="007612DF">
        <w:trPr>
          <w:trHeight w:val="274"/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72CF7820" w14:textId="202C980F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Zamawiający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1C4060FC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ZAKŁAD UTYLIZACJI ODPADÓW SPÓŁKA Z OGRANICZONĄ ODPOWIEDZIALNOŚCIĄ</w:t>
            </w:r>
          </w:p>
        </w:tc>
      </w:tr>
      <w:tr w:rsidR="007612DF" w:rsidRPr="007612DF" w14:paraId="64FC72F4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4ED19A5A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Siedziba spółki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A1B50ED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82-500 Kwidzyn, Gilwa Mała 8</w:t>
            </w:r>
          </w:p>
        </w:tc>
      </w:tr>
      <w:tr w:rsidR="007612DF" w:rsidRPr="007612DF" w14:paraId="35EB0F08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14BDFD5C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Regon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57AD7EEC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17072331800000</w:t>
            </w:r>
          </w:p>
        </w:tc>
      </w:tr>
      <w:tr w:rsidR="007612DF" w:rsidRPr="007612DF" w14:paraId="5E7D06B7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15AC83F2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NIP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64E8CD2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5811685282</w:t>
            </w:r>
          </w:p>
        </w:tc>
      </w:tr>
      <w:tr w:rsidR="007612DF" w:rsidRPr="007612DF" w14:paraId="450F1FAA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7D777DAF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KRS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C1D8F4B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0000030563</w:t>
            </w:r>
          </w:p>
        </w:tc>
      </w:tr>
      <w:tr w:rsidR="007612DF" w:rsidRPr="007612DF" w14:paraId="6B9C4277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703E9A7E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Kapitał zakładowy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CB9B688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20.882.500,00 zł</w:t>
            </w:r>
          </w:p>
        </w:tc>
      </w:tr>
      <w:tr w:rsidR="007612DF" w:rsidRPr="007612DF" w14:paraId="2E47B3EF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64AEBEDF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  <w:lang w:val="en-US"/>
              </w:rPr>
              <w:t>Data rejestracji w KRS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1EDD63BB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2001-08-21</w:t>
            </w:r>
          </w:p>
        </w:tc>
      </w:tr>
      <w:tr w:rsidR="007612DF" w:rsidRPr="007612DF" w14:paraId="2CF36F2F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hideMark/>
          </w:tcPr>
          <w:p w14:paraId="0FCE97BE" w14:textId="77777777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WWW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3A0052E" w14:textId="44E66DD0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hyperlink r:id="rId8" w:history="1">
              <w:r w:rsidRPr="007612DF">
                <w:rPr>
                  <w:rStyle w:val="Hipercze"/>
                  <w:rFonts w:asciiTheme="minorHAnsi" w:hAnsiTheme="minorHAnsi" w:cstheme="minorHAnsi"/>
                </w:rPr>
                <w:t>http://www</w:t>
              </w:r>
            </w:hyperlink>
            <w:r w:rsidRPr="007612DF">
              <w:rPr>
                <w:rFonts w:asciiTheme="minorHAnsi" w:hAnsiTheme="minorHAnsi" w:cstheme="minorHAnsi"/>
                <w:color w:val="333333"/>
              </w:rPr>
              <w:t>.zuo.kwidzyn.pl/</w:t>
            </w:r>
          </w:p>
        </w:tc>
      </w:tr>
      <w:tr w:rsidR="007612DF" w:rsidRPr="007612DF" w14:paraId="44DE320F" w14:textId="77777777" w:rsidTr="007612DF">
        <w:trPr>
          <w:jc w:val="center"/>
        </w:trPr>
        <w:tc>
          <w:tcPr>
            <w:tcW w:w="2263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14:paraId="1EF12170" w14:textId="49F961D5" w:rsidR="007612DF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333333"/>
              </w:rPr>
            </w:pPr>
            <w:r w:rsidRPr="007612DF">
              <w:rPr>
                <w:rFonts w:asciiTheme="minorHAnsi" w:hAnsiTheme="minorHAnsi" w:cstheme="minorHAnsi"/>
                <w:b/>
                <w:color w:val="333333"/>
              </w:rPr>
              <w:t>Osoba wyznaczona do kontaktu:</w:t>
            </w:r>
          </w:p>
        </w:tc>
        <w:tc>
          <w:tcPr>
            <w:tcW w:w="652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14:paraId="239C7917" w14:textId="5D9DEA33" w:rsidR="005978DD" w:rsidRPr="007612DF" w:rsidRDefault="007612DF" w:rsidP="007612DF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333333"/>
              </w:rPr>
            </w:pPr>
            <w:r w:rsidRPr="007612DF">
              <w:rPr>
                <w:rFonts w:asciiTheme="minorHAnsi" w:hAnsiTheme="minorHAnsi" w:cstheme="minorHAnsi"/>
                <w:color w:val="333333"/>
              </w:rPr>
              <w:t>Hanna Rudolf</w:t>
            </w:r>
            <w:r w:rsidR="005978DD">
              <w:rPr>
                <w:rFonts w:asciiTheme="minorHAnsi" w:hAnsiTheme="minorHAnsi" w:cstheme="minorHAnsi"/>
                <w:color w:val="333333"/>
              </w:rPr>
              <w:t>, tel. 609 881 563, email:</w:t>
            </w:r>
            <w:r w:rsidR="00DF489B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5978DD">
              <w:rPr>
                <w:rFonts w:asciiTheme="minorHAnsi" w:hAnsiTheme="minorHAnsi" w:cstheme="minorHAnsi"/>
                <w:color w:val="333333"/>
              </w:rPr>
              <w:t>odpady@mentor.pl</w:t>
            </w:r>
          </w:p>
        </w:tc>
      </w:tr>
    </w:tbl>
    <w:p w14:paraId="19CD21A5" w14:textId="6D908623" w:rsidR="00780229" w:rsidRPr="007612DF" w:rsidRDefault="00780229" w:rsidP="0078022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5A21FAC9" w14:textId="37F7C4BB" w:rsidR="00780229" w:rsidRPr="00DF489B" w:rsidRDefault="00780229" w:rsidP="007612DF">
      <w:pPr>
        <w:pStyle w:val="Nagwek2"/>
        <w:numPr>
          <w:ilvl w:val="0"/>
          <w:numId w:val="6"/>
        </w:numPr>
        <w:shd w:val="clear" w:color="auto" w:fill="FFFFFF"/>
        <w:spacing w:before="0" w:beforeAutospacing="0" w:after="270" w:afterAutospacing="0" w:line="540" w:lineRule="atLeast"/>
        <w:rPr>
          <w:rFonts w:asciiTheme="minorHAnsi" w:hAnsiTheme="minorHAnsi" w:cstheme="minorHAnsi"/>
          <w:color w:val="3B3B3B"/>
          <w:sz w:val="24"/>
          <w:szCs w:val="24"/>
        </w:rPr>
      </w:pPr>
      <w:r w:rsidRPr="00DF489B">
        <w:rPr>
          <w:rFonts w:asciiTheme="minorHAnsi" w:hAnsiTheme="minorHAnsi" w:cstheme="minorHAnsi"/>
          <w:color w:val="3B3B3B"/>
          <w:sz w:val="24"/>
          <w:szCs w:val="24"/>
        </w:rPr>
        <w:t>PODSTAWA PRAWNA</w:t>
      </w:r>
    </w:p>
    <w:p w14:paraId="649EC4B6" w14:textId="77777777" w:rsidR="00780229" w:rsidRPr="007612DF" w:rsidRDefault="00780229" w:rsidP="00780229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7612DF">
        <w:rPr>
          <w:rFonts w:asciiTheme="minorHAnsi" w:hAnsiTheme="minorHAnsi" w:cstheme="minorHAnsi"/>
          <w:color w:val="333333"/>
        </w:rPr>
        <w:t>Wstępne konsultacje rynkowe są  prowadzone na podstawie art. 84 ustawy z dnia 11 września 2019 r. – Prawo zamówień publicznych (Dz. U. z 2019 r. poz. 2019, z późn. zm.).</w:t>
      </w:r>
    </w:p>
    <w:p w14:paraId="2AE73B42" w14:textId="279B4BD1" w:rsidR="00780229" w:rsidRPr="007612DF" w:rsidRDefault="00780229" w:rsidP="007612DF">
      <w:pPr>
        <w:pStyle w:val="Nagwek2"/>
        <w:numPr>
          <w:ilvl w:val="0"/>
          <w:numId w:val="6"/>
        </w:numPr>
        <w:shd w:val="clear" w:color="auto" w:fill="FFFFFF"/>
        <w:spacing w:before="0" w:beforeAutospacing="0" w:after="270" w:afterAutospacing="0" w:line="540" w:lineRule="atLeast"/>
        <w:rPr>
          <w:rFonts w:asciiTheme="minorHAnsi" w:hAnsiTheme="minorHAnsi" w:cstheme="minorHAnsi"/>
          <w:color w:val="3B3B3B"/>
          <w:sz w:val="24"/>
          <w:szCs w:val="24"/>
        </w:rPr>
      </w:pPr>
      <w:r w:rsidRPr="007612DF">
        <w:rPr>
          <w:rFonts w:asciiTheme="minorHAnsi" w:hAnsiTheme="minorHAnsi" w:cstheme="minorHAnsi"/>
          <w:color w:val="3B3B3B"/>
          <w:sz w:val="24"/>
          <w:szCs w:val="24"/>
        </w:rPr>
        <w:t>PRZEDMIOT ZAMÓWIENIA ORAZ CEL PROWADZENIA WSTĘPNYCH KONSULTACJI RYNKOWYCH</w:t>
      </w:r>
    </w:p>
    <w:p w14:paraId="03D91AB0" w14:textId="02E67E4E" w:rsidR="00780229" w:rsidRPr="007612DF" w:rsidRDefault="00780229" w:rsidP="00DF489B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Zamawiający ogłasza wstępne konsultacje rynkowe mające na celu przygotowanie postępowania o udzielenie zamówienia publicznego, którego przedmiotem będzie</w:t>
      </w:r>
      <w:r w:rsidR="007612DF" w:rsidRPr="007612DF">
        <w:rPr>
          <w:rFonts w:cstheme="minorHAnsi"/>
          <w:b/>
          <w:color w:val="000000"/>
          <w:spacing w:val="-8"/>
          <w:sz w:val="20"/>
          <w:szCs w:val="20"/>
        </w:rPr>
        <w:t xml:space="preserve"> </w:t>
      </w:r>
      <w:r w:rsidR="007612DF" w:rsidRPr="007612DF">
        <w:rPr>
          <w:rFonts w:eastAsia="Times New Roman" w:cstheme="minorHAnsi"/>
          <w:b/>
          <w:color w:val="333333"/>
          <w:sz w:val="24"/>
          <w:szCs w:val="24"/>
          <w:lang w:eastAsia="pl-PL"/>
        </w:rPr>
        <w:t>U</w:t>
      </w:r>
      <w:r w:rsidR="007612DF" w:rsidRPr="007612D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BEZPIECZENIE MAJĄTKU ORAZ ODPOWIEDZIALNOŚCI CYWILNEJ ZUO SP. Z O.O. </w:t>
      </w:r>
      <w:r w:rsidR="00DF489B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</w:r>
      <w:r w:rsidR="007612DF" w:rsidRPr="007612DF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 GILWIE MAŁEJ</w:t>
      </w:r>
      <w:r w:rsidR="00DF489B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.</w:t>
      </w:r>
    </w:p>
    <w:p w14:paraId="0767C8EF" w14:textId="57296484" w:rsidR="00780229" w:rsidRPr="007612DF" w:rsidRDefault="00780229" w:rsidP="00DF489B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Celem wstępnych konsultacji rynkowych jest pozyskanie informacji w zakresie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oceny </w:t>
      </w:r>
      <w:r w:rsidR="00DF489B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 akceptowalności ryzyka ubezpieczeniowego zakładu zlokalizowanego w Gilwie Małej </w:t>
      </w:r>
      <w:r w:rsidR="00DF489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przez ubezpieczycieli 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związanych 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>z oceną ryzyka osiągalnych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parametrów ochrony ubezpieczeniowej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>, w tym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limity pożarowe i franszyzy.</w:t>
      </w:r>
    </w:p>
    <w:p w14:paraId="6B73F3B7" w14:textId="1936BCEF" w:rsidR="00DA6EA3" w:rsidRDefault="00780229" w:rsidP="00DF489B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cstheme="minorHAnsi"/>
          <w:color w:val="333333"/>
          <w:sz w:val="24"/>
          <w:szCs w:val="24"/>
          <w:shd w:val="clear" w:color="auto" w:fill="FFFFFF"/>
        </w:rPr>
        <w:t>Przedmiotem wstępnych konsultacji rynkowych będą w szczególności zagadnienia</w:t>
      </w:r>
      <w:r w:rsidR="005978DD">
        <w:rPr>
          <w:rFonts w:cstheme="minorHAnsi"/>
          <w:color w:val="333333"/>
          <w:sz w:val="24"/>
          <w:szCs w:val="24"/>
          <w:shd w:val="clear" w:color="auto" w:fill="FFFFFF"/>
        </w:rPr>
        <w:t xml:space="preserve"> dotyczące oceny ryzyka ubezpieczeniowego</w:t>
      </w:r>
      <w:r w:rsidRPr="007612DF">
        <w:rPr>
          <w:rFonts w:cstheme="minorHAnsi"/>
          <w:color w:val="333333"/>
          <w:sz w:val="24"/>
          <w:szCs w:val="24"/>
          <w:shd w:val="clear" w:color="auto" w:fill="FFFFFF"/>
        </w:rPr>
        <w:t>,</w:t>
      </w:r>
      <w:r w:rsidR="005978DD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612DF">
        <w:rPr>
          <w:rFonts w:cstheme="minorHAnsi"/>
          <w:color w:val="333333"/>
          <w:sz w:val="24"/>
          <w:szCs w:val="24"/>
          <w:shd w:val="clear" w:color="auto" w:fill="FFFFFF"/>
        </w:rPr>
        <w:t>związane z realizacją zamówienia zgodnie z potrzebami Zamawiającego.</w:t>
      </w:r>
    </w:p>
    <w:p w14:paraId="63FADF22" w14:textId="77777777" w:rsidR="007F2D40" w:rsidRPr="007F2D40" w:rsidRDefault="007F2D40" w:rsidP="007F2D40">
      <w:pPr>
        <w:shd w:val="clear" w:color="auto" w:fill="FFFFFF"/>
        <w:spacing w:after="0" w:line="360" w:lineRule="atLeast"/>
        <w:ind w:left="72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6AE7B9C4" w14:textId="7DC83CF8" w:rsidR="00780229" w:rsidRPr="007612DF" w:rsidRDefault="00780229" w:rsidP="00DF489B">
      <w:pPr>
        <w:pStyle w:val="Nagwek2"/>
        <w:numPr>
          <w:ilvl w:val="0"/>
          <w:numId w:val="6"/>
        </w:numPr>
        <w:shd w:val="clear" w:color="auto" w:fill="FFFFFF"/>
        <w:spacing w:before="0" w:beforeAutospacing="0" w:after="270" w:afterAutospacing="0" w:line="540" w:lineRule="atLeast"/>
        <w:jc w:val="both"/>
        <w:rPr>
          <w:rFonts w:asciiTheme="minorHAnsi" w:hAnsiTheme="minorHAnsi" w:cstheme="minorHAnsi"/>
          <w:color w:val="3B3B3B"/>
          <w:sz w:val="24"/>
          <w:szCs w:val="24"/>
        </w:rPr>
      </w:pPr>
      <w:r w:rsidRPr="007612DF">
        <w:rPr>
          <w:rFonts w:asciiTheme="minorHAnsi" w:hAnsiTheme="minorHAnsi" w:cstheme="minorHAnsi"/>
          <w:color w:val="3B3B3B"/>
          <w:sz w:val="24"/>
          <w:szCs w:val="24"/>
        </w:rPr>
        <w:t>WARUNKI UDZIAŁU WE WSTĘPNYCH KONSULTACJACH RYNKOWYCH</w:t>
      </w:r>
    </w:p>
    <w:p w14:paraId="61780750" w14:textId="36D7A1DE" w:rsidR="00780229" w:rsidRPr="007612DF" w:rsidRDefault="00780229" w:rsidP="00DF489B">
      <w:pPr>
        <w:shd w:val="clear" w:color="auto" w:fill="FFFFFF"/>
        <w:spacing w:after="0" w:line="360" w:lineRule="atLeast"/>
        <w:ind w:left="360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cstheme="minorHAnsi"/>
          <w:sz w:val="24"/>
          <w:szCs w:val="24"/>
        </w:rPr>
        <w:t>Zamawiający nie stawia warunków udziału we wstępnych konsultacjach rynkowych</w:t>
      </w:r>
      <w:r w:rsidR="007612DF">
        <w:rPr>
          <w:rFonts w:cstheme="minorHAnsi"/>
          <w:sz w:val="24"/>
          <w:szCs w:val="24"/>
        </w:rPr>
        <w:t>.</w:t>
      </w:r>
    </w:p>
    <w:p w14:paraId="3C6F9463" w14:textId="1F9C760E" w:rsidR="00780229" w:rsidRPr="007612DF" w:rsidRDefault="00780229" w:rsidP="00DF489B">
      <w:pPr>
        <w:shd w:val="clear" w:color="auto" w:fill="FFFFFF"/>
        <w:spacing w:after="0" w:line="360" w:lineRule="atLeast"/>
        <w:jc w:val="both"/>
        <w:rPr>
          <w:rFonts w:cstheme="minorHAnsi"/>
          <w:sz w:val="24"/>
          <w:szCs w:val="24"/>
        </w:rPr>
      </w:pPr>
    </w:p>
    <w:p w14:paraId="5B436CCE" w14:textId="0BAF13A0" w:rsidR="00780229" w:rsidRPr="00DF489B" w:rsidRDefault="00780229" w:rsidP="00DF489B">
      <w:pPr>
        <w:pStyle w:val="Nagwek2"/>
        <w:numPr>
          <w:ilvl w:val="0"/>
          <w:numId w:val="6"/>
        </w:numPr>
        <w:shd w:val="clear" w:color="auto" w:fill="FFFFFF"/>
        <w:spacing w:before="0" w:beforeAutospacing="0" w:after="270" w:afterAutospacing="0" w:line="540" w:lineRule="atLeast"/>
        <w:jc w:val="both"/>
        <w:rPr>
          <w:rFonts w:asciiTheme="minorHAnsi" w:hAnsiTheme="minorHAnsi" w:cstheme="minorHAnsi"/>
          <w:color w:val="3B3B3B"/>
          <w:sz w:val="24"/>
          <w:szCs w:val="24"/>
        </w:rPr>
      </w:pPr>
      <w:r w:rsidRPr="00DF489B">
        <w:rPr>
          <w:rFonts w:asciiTheme="minorHAnsi" w:hAnsiTheme="minorHAnsi" w:cstheme="minorHAnsi"/>
          <w:color w:val="3B3B3B"/>
          <w:sz w:val="24"/>
          <w:szCs w:val="24"/>
        </w:rPr>
        <w:t>ZASADY PROWADZENIA WSTĘPNYCH KONSULTACJI RYNKOWYCH</w:t>
      </w:r>
    </w:p>
    <w:p w14:paraId="7C268A5A" w14:textId="07647D22" w:rsidR="005978DD" w:rsidRPr="005978DD" w:rsidRDefault="007612DF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Wstępne konsultacje rynkowe będą prowadzone zgodnie z przepisami ustawy Prawo zamówień publicznych.       </w:t>
      </w:r>
    </w:p>
    <w:p w14:paraId="3A6C8D00" w14:textId="4F5BB903" w:rsidR="005978DD" w:rsidRPr="005978DD" w:rsidRDefault="007612DF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Warunkiem udziału w konsultacjach jest przesłanie zgłoszenia do udziału w konsultacjach</w:t>
      </w:r>
      <w:r w:rsidR="00533D2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na adres e-mail: 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>odpady@mentor.pl,</w:t>
      </w:r>
      <w:r w:rsidR="005978DD" w:rsidRPr="005978DD">
        <w:rPr>
          <w:rFonts w:cstheme="minorHAnsi"/>
          <w:color w:val="3B3B3B"/>
          <w:sz w:val="24"/>
          <w:szCs w:val="24"/>
        </w:rPr>
        <w:t xml:space="preserve"> </w:t>
      </w:r>
      <w:r w:rsidR="005978DD" w:rsidRP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zawierającego: informacje identyfikujące </w:t>
      </w:r>
      <w:r w:rsidR="005978DD">
        <w:rPr>
          <w:rFonts w:eastAsia="Times New Roman" w:cstheme="minorHAnsi"/>
          <w:color w:val="333333"/>
          <w:sz w:val="24"/>
          <w:szCs w:val="24"/>
          <w:lang w:eastAsia="pl-PL"/>
        </w:rPr>
        <w:t>p</w:t>
      </w:r>
      <w:r w:rsidR="005978DD" w:rsidRPr="005978DD">
        <w:rPr>
          <w:rFonts w:eastAsia="Times New Roman" w:cstheme="minorHAnsi"/>
          <w:color w:val="333333"/>
          <w:sz w:val="24"/>
          <w:szCs w:val="24"/>
          <w:lang w:eastAsia="pl-PL"/>
        </w:rPr>
        <w:t>odmiot, dane kontaktowe</w:t>
      </w:r>
      <w:r w:rsidR="00533D2E">
        <w:rPr>
          <w:rFonts w:eastAsia="Times New Roman" w:cstheme="minorHAnsi"/>
          <w:color w:val="333333"/>
          <w:sz w:val="24"/>
          <w:szCs w:val="24"/>
          <w:lang w:eastAsia="pl-PL"/>
        </w:rPr>
        <w:t>, w tym email,</w:t>
      </w:r>
      <w:r w:rsidR="00DF489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dnia </w:t>
      </w:r>
      <w:r w:rsidR="00DF489B" w:rsidRPr="00DF489B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28 czerwca 2021 r.</w:t>
      </w:r>
    </w:p>
    <w:p w14:paraId="25708019" w14:textId="0BB2672E" w:rsidR="007612DF" w:rsidRPr="007612DF" w:rsidRDefault="005978DD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978D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Zamawiający może dopuścić do udziału we wstępnych konsultacji rynkowych także podmioty, które przesłały zgłoszenie po terminie wskazanym w pkt.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Pr="005978DD">
        <w:rPr>
          <w:rFonts w:eastAsia="Times New Roman" w:cstheme="minorHAnsi"/>
          <w:color w:val="333333"/>
          <w:sz w:val="24"/>
          <w:szCs w:val="24"/>
          <w:lang w:eastAsia="pl-PL"/>
        </w:rPr>
        <w:t>, o ile stwierdzi, że ich udział w konsultacjach wniesie znaczny wkład w osiągnięcie celu prowadzenia wstępnych konsultacji rynkowych</w:t>
      </w:r>
    </w:p>
    <w:p w14:paraId="67EF0EBB" w14:textId="03EA44BA" w:rsidR="007612DF" w:rsidRPr="007612DF" w:rsidRDefault="007612DF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Wstępne konsultacje rynkowe prowadzone będą w języku polskim i mają charakter jawny.</w:t>
      </w:r>
    </w:p>
    <w:p w14:paraId="5914F8FE" w14:textId="77EF2CFD" w:rsidR="007612DF" w:rsidRPr="007612DF" w:rsidRDefault="007612DF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Wstępne konsultacje rynkowe będą prowadzone w formie spotka</w:t>
      </w:r>
      <w:r w:rsidR="008C3D2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ń </w:t>
      </w: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z Uczestnikami, na określony przez Zamawiającego temat oraz w określonych przez Zamawiającego trybie i terminach</w:t>
      </w:r>
      <w:r w:rsidR="008C3D2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, bądź </w:t>
      </w:r>
      <w:r w:rsidR="008C3D2E" w:rsidRPr="008C3D2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 pośrednictwem środków komunikacji elektronicznej. 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>Forma</w:t>
      </w:r>
      <w:r w:rsidR="001662A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terminy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ustalan</w:t>
      </w:r>
      <w:r w:rsidR="001662A1">
        <w:rPr>
          <w:rFonts w:eastAsia="Times New Roman" w:cstheme="minorHAnsi"/>
          <w:color w:val="333333"/>
          <w:sz w:val="24"/>
          <w:szCs w:val="24"/>
          <w:lang w:eastAsia="pl-PL"/>
        </w:rPr>
        <w:t>e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będ</w:t>
      </w:r>
      <w:r w:rsidR="001662A1">
        <w:rPr>
          <w:rFonts w:eastAsia="Times New Roman" w:cstheme="minorHAnsi"/>
          <w:color w:val="333333"/>
          <w:sz w:val="24"/>
          <w:szCs w:val="24"/>
          <w:lang w:eastAsia="pl-PL"/>
        </w:rPr>
        <w:t>ą</w:t>
      </w:r>
      <w:r w:rsidR="007F2D4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każdym Uczestnikiem indywidualnie.</w:t>
      </w:r>
    </w:p>
    <w:p w14:paraId="4DAE37FD" w14:textId="7C216023" w:rsidR="00DF489B" w:rsidRDefault="007612DF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Termin zakończenia wstępnych konsultacji rynkowych przewidywany jest na </w:t>
      </w:r>
      <w:r w:rsidR="00DF489B" w:rsidRPr="00DF489B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9 lipca 2021 r.</w:t>
      </w:r>
      <w:r w:rsidR="00DF489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7612DF">
        <w:rPr>
          <w:rFonts w:eastAsia="Times New Roman" w:cstheme="minorHAnsi"/>
          <w:color w:val="333333"/>
          <w:sz w:val="24"/>
          <w:szCs w:val="24"/>
          <w:lang w:eastAsia="pl-PL"/>
        </w:rPr>
        <w:t> Zamawiający zastrzega sobie możliwość wcześniejszego zakończenia konsultacji rynkowych</w:t>
      </w:r>
      <w:r w:rsidR="00DF489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ich przedłużenia.</w:t>
      </w:r>
    </w:p>
    <w:p w14:paraId="242A24F9" w14:textId="5C8C97FC" w:rsidR="00DF489B" w:rsidRPr="00DF489B" w:rsidRDefault="00DF489B" w:rsidP="00DF489B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F489B">
        <w:rPr>
          <w:rFonts w:eastAsia="Times New Roman" w:cstheme="minorHAnsi"/>
          <w:color w:val="3B3B3B"/>
          <w:sz w:val="24"/>
          <w:szCs w:val="24"/>
          <w:lang w:eastAsia="pl-PL"/>
        </w:rPr>
        <w:t>Zamawiający zastrzega sobie prawo do zakończenia konsultacji na każdym ich etapie lub ich odwołania bez podania przyczyny.</w:t>
      </w:r>
    </w:p>
    <w:p w14:paraId="12543E9A" w14:textId="77777777" w:rsidR="007F2D40" w:rsidRDefault="00DF489B" w:rsidP="007F2D4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F489B">
        <w:rPr>
          <w:rFonts w:eastAsia="Times New Roman" w:cstheme="minorHAnsi"/>
          <w:color w:val="3B3B3B"/>
          <w:sz w:val="24"/>
          <w:szCs w:val="24"/>
          <w:lang w:eastAsia="pl-PL"/>
        </w:rPr>
        <w:lastRenderedPageBreak/>
        <w:t>O zakończeniu prowadzenia konsultacji Zamawiający poinformuje wszystkie podmioty, które przed ich zakończeniem zgłosiły chęć udziału</w:t>
      </w:r>
      <w:r>
        <w:rPr>
          <w:rFonts w:eastAsia="Times New Roman" w:cstheme="minorHAnsi"/>
          <w:color w:val="3B3B3B"/>
          <w:sz w:val="24"/>
          <w:szCs w:val="24"/>
          <w:lang w:eastAsia="pl-PL"/>
        </w:rPr>
        <w:t>.</w:t>
      </w:r>
    </w:p>
    <w:p w14:paraId="4A222600" w14:textId="7854A9A5" w:rsidR="00780229" w:rsidRPr="00987113" w:rsidRDefault="00DF489B" w:rsidP="007F2D40">
      <w:pPr>
        <w:numPr>
          <w:ilvl w:val="0"/>
          <w:numId w:val="7"/>
        </w:num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DF489B">
        <w:rPr>
          <w:rFonts w:eastAsia="Times New Roman" w:cstheme="minorHAnsi"/>
          <w:color w:val="3B3B3B"/>
          <w:sz w:val="24"/>
          <w:szCs w:val="24"/>
          <w:lang w:eastAsia="pl-PL"/>
        </w:rPr>
        <w:t>Uczestnictwo we wstępnych konsultacji rynkowych jest nieodpłatne, uczestnikom nie przysługuje zwrot kosztów związanych z uczestnictwem w nich.</w:t>
      </w:r>
    </w:p>
    <w:p w14:paraId="62FD29A2" w14:textId="25330E16" w:rsidR="00987113" w:rsidRDefault="00987113" w:rsidP="0098711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3B3B3B"/>
          <w:sz w:val="24"/>
          <w:szCs w:val="24"/>
          <w:lang w:eastAsia="pl-PL"/>
        </w:rPr>
      </w:pPr>
    </w:p>
    <w:p w14:paraId="32B01A7D" w14:textId="77777777" w:rsidR="00987113" w:rsidRPr="007F2D40" w:rsidRDefault="00987113" w:rsidP="00987113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sectPr w:rsidR="00987113" w:rsidRPr="007F2D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B331" w14:textId="77777777" w:rsidR="00987113" w:rsidRDefault="00987113" w:rsidP="00987113">
      <w:pPr>
        <w:spacing w:after="0" w:line="240" w:lineRule="auto"/>
      </w:pPr>
      <w:r>
        <w:separator/>
      </w:r>
    </w:p>
  </w:endnote>
  <w:endnote w:type="continuationSeparator" w:id="0">
    <w:p w14:paraId="577CEF86" w14:textId="77777777" w:rsidR="00987113" w:rsidRDefault="00987113" w:rsidP="0098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6FC7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 xml:space="preserve">ZAKŁAD UTYLIZACJI ODPADÓW SPÓŁKA Z OGRANICZONĄ ODPOWIEDZIALNOŚCIĄ </w:t>
    </w:r>
  </w:p>
  <w:p w14:paraId="00E71CE2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>82-500 Kwidzyn, Gilwa Mała 8</w:t>
    </w:r>
  </w:p>
  <w:p w14:paraId="3D4BB9AE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>NIP 5811685282, REGON 170723318</w:t>
    </w:r>
  </w:p>
  <w:p w14:paraId="1D1F2F2B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 xml:space="preserve">Zarejestrowany pod Nr KRS 0000030563 w Sądzie Rejonowym Gdańsk Północ w Gdańsku </w:t>
    </w:r>
  </w:p>
  <w:p w14:paraId="5061333A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 xml:space="preserve">VII Wydział Gospodarczy Krajowego Rejestru Sądowego </w:t>
    </w:r>
  </w:p>
  <w:p w14:paraId="3BF71129" w14:textId="77777777" w:rsidR="00987113" w:rsidRPr="00987113" w:rsidRDefault="00987113" w:rsidP="00987113">
    <w:pPr>
      <w:pStyle w:val="Stopka"/>
      <w:rPr>
        <w:color w:val="7F7F7F" w:themeColor="text1" w:themeTint="80"/>
        <w:sz w:val="20"/>
        <w:szCs w:val="20"/>
      </w:rPr>
    </w:pPr>
    <w:r w:rsidRPr="00987113">
      <w:rPr>
        <w:color w:val="7F7F7F" w:themeColor="text1" w:themeTint="80"/>
        <w:sz w:val="20"/>
        <w:szCs w:val="20"/>
      </w:rPr>
      <w:t>Kapitał zakładowy: 20 882 500,00 zł</w:t>
    </w:r>
  </w:p>
  <w:p w14:paraId="43A88A9C" w14:textId="77777777" w:rsidR="00987113" w:rsidRDefault="00987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7D5" w14:textId="77777777" w:rsidR="00987113" w:rsidRDefault="00987113" w:rsidP="00987113">
      <w:pPr>
        <w:spacing w:after="0" w:line="240" w:lineRule="auto"/>
      </w:pPr>
      <w:r>
        <w:separator/>
      </w:r>
    </w:p>
  </w:footnote>
  <w:footnote w:type="continuationSeparator" w:id="0">
    <w:p w14:paraId="1B869446" w14:textId="77777777" w:rsidR="00987113" w:rsidRDefault="00987113" w:rsidP="0098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7FE"/>
    <w:multiLevelType w:val="hybridMultilevel"/>
    <w:tmpl w:val="C71869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657"/>
    <w:multiLevelType w:val="multilevel"/>
    <w:tmpl w:val="B99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E15D15"/>
    <w:multiLevelType w:val="multilevel"/>
    <w:tmpl w:val="8FAAE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B4E00"/>
    <w:multiLevelType w:val="multilevel"/>
    <w:tmpl w:val="2404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BC0247"/>
    <w:multiLevelType w:val="multilevel"/>
    <w:tmpl w:val="B99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D180D"/>
    <w:multiLevelType w:val="hybridMultilevel"/>
    <w:tmpl w:val="81367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50480"/>
    <w:multiLevelType w:val="multilevel"/>
    <w:tmpl w:val="B99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29"/>
    <w:rsid w:val="001662A1"/>
    <w:rsid w:val="00391420"/>
    <w:rsid w:val="00533D2E"/>
    <w:rsid w:val="005978DD"/>
    <w:rsid w:val="007612DF"/>
    <w:rsid w:val="00780229"/>
    <w:rsid w:val="007F2D40"/>
    <w:rsid w:val="008C3D2E"/>
    <w:rsid w:val="00966904"/>
    <w:rsid w:val="00987113"/>
    <w:rsid w:val="00DA6EA3"/>
    <w:rsid w:val="00DD02B8"/>
    <w:rsid w:val="00D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F434"/>
  <w15:chartTrackingRefBased/>
  <w15:docId w15:val="{8793FD08-E956-4758-A934-E1B14AF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0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02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02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8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0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2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12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113"/>
  </w:style>
  <w:style w:type="paragraph" w:styleId="Stopka">
    <w:name w:val="footer"/>
    <w:basedOn w:val="Normalny"/>
    <w:link w:val="StopkaZnak"/>
    <w:uiPriority w:val="99"/>
    <w:unhideWhenUsed/>
    <w:rsid w:val="0098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Wysocka</dc:creator>
  <cp:keywords/>
  <dc:description/>
  <cp:lastModifiedBy>Hanna Rudolf</cp:lastModifiedBy>
  <cp:revision>7</cp:revision>
  <dcterms:created xsi:type="dcterms:W3CDTF">2021-06-21T03:52:00Z</dcterms:created>
  <dcterms:modified xsi:type="dcterms:W3CDTF">2021-06-21T04:31:00Z</dcterms:modified>
</cp:coreProperties>
</file>